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80" w:rsidRPr="00C4787B" w:rsidRDefault="00C4787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各市、州、直管市及神农架林区科技局，东湖高新区管委会，</w:t>
      </w:r>
      <w:r w:rsidR="00EA28E9" w:rsidRPr="00C4787B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有关</w:t>
      </w:r>
      <w:r w:rsidR="00EA28E9" w:rsidRPr="00C4787B">
        <w:rPr>
          <w:rFonts w:ascii="仿宋" w:eastAsia="仿宋" w:hAnsi="仿宋" w:hint="eastAsia"/>
          <w:sz w:val="32"/>
          <w:szCs w:val="32"/>
        </w:rPr>
        <w:t>高校：</w:t>
      </w:r>
    </w:p>
    <w:p w:rsidR="00C4787B" w:rsidRDefault="00C4787B" w:rsidP="007001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700100">
        <w:rPr>
          <w:rFonts w:ascii="仿宋" w:eastAsia="仿宋" w:hAnsi="仿宋" w:hint="eastAsia"/>
          <w:sz w:val="32"/>
          <w:szCs w:val="32"/>
        </w:rPr>
        <w:t>组织实施好</w:t>
      </w:r>
      <w:r w:rsidR="00EA28E9" w:rsidRPr="00C4787B">
        <w:rPr>
          <w:rFonts w:ascii="仿宋" w:eastAsia="仿宋" w:hAnsi="仿宋" w:hint="eastAsia"/>
          <w:sz w:val="32"/>
          <w:szCs w:val="32"/>
        </w:rPr>
        <w:t>201</w:t>
      </w:r>
      <w:r w:rsidR="00E53612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E53612">
        <w:rPr>
          <w:rFonts w:ascii="仿宋" w:eastAsia="仿宋" w:hAnsi="仿宋" w:hint="eastAsia"/>
          <w:sz w:val="32"/>
          <w:szCs w:val="32"/>
        </w:rPr>
        <w:t>度</w:t>
      </w:r>
      <w:r>
        <w:rPr>
          <w:rFonts w:ascii="仿宋" w:eastAsia="仿宋" w:hAnsi="仿宋" w:hint="eastAsia"/>
          <w:sz w:val="32"/>
          <w:szCs w:val="32"/>
        </w:rPr>
        <w:t>省级科技计划高新领域</w:t>
      </w:r>
      <w:r w:rsidR="00700100">
        <w:rPr>
          <w:rFonts w:ascii="仿宋" w:eastAsia="仿宋" w:hAnsi="仿宋" w:hint="eastAsia"/>
          <w:sz w:val="32"/>
          <w:szCs w:val="32"/>
        </w:rPr>
        <w:t>项目，现面向全省征集</w:t>
      </w:r>
      <w:r w:rsidR="00E53612">
        <w:rPr>
          <w:rFonts w:ascii="仿宋" w:eastAsia="仿宋" w:hAnsi="仿宋" w:hint="eastAsia"/>
          <w:sz w:val="32"/>
          <w:szCs w:val="32"/>
        </w:rPr>
        <w:t>高新领域</w:t>
      </w:r>
      <w:r w:rsidR="00700100">
        <w:rPr>
          <w:rFonts w:ascii="仿宋" w:eastAsia="仿宋" w:hAnsi="仿宋" w:hint="eastAsia"/>
          <w:sz w:val="32"/>
          <w:szCs w:val="32"/>
        </w:rPr>
        <w:t>技术创新指南建议</w:t>
      </w:r>
      <w:r>
        <w:rPr>
          <w:rFonts w:ascii="仿宋" w:eastAsia="仿宋" w:hAnsi="仿宋" w:hint="eastAsia"/>
          <w:sz w:val="32"/>
          <w:szCs w:val="32"/>
        </w:rPr>
        <w:t>。有关事项通知如下：</w:t>
      </w:r>
    </w:p>
    <w:p w:rsidR="00C4787B" w:rsidRPr="00700100" w:rsidRDefault="00C4787B" w:rsidP="007001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0100">
        <w:rPr>
          <w:rFonts w:ascii="黑体" w:eastAsia="黑体" w:hAnsi="黑体" w:hint="eastAsia"/>
          <w:sz w:val="32"/>
          <w:szCs w:val="32"/>
        </w:rPr>
        <w:t>一、征集对象</w:t>
      </w:r>
    </w:p>
    <w:p w:rsidR="00C4787B" w:rsidRDefault="00C4787B" w:rsidP="007001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全省各类创新主体（高校、科研院所、科技企业）。</w:t>
      </w:r>
    </w:p>
    <w:p w:rsidR="00C4787B" w:rsidRPr="00700100" w:rsidRDefault="00C4787B" w:rsidP="007001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0100">
        <w:rPr>
          <w:rFonts w:ascii="黑体" w:eastAsia="黑体" w:hAnsi="黑体" w:hint="eastAsia"/>
          <w:sz w:val="32"/>
          <w:szCs w:val="32"/>
        </w:rPr>
        <w:t>二、征集范围</w:t>
      </w:r>
    </w:p>
    <w:p w:rsidR="000C1209" w:rsidRPr="000C1209" w:rsidRDefault="00C4787B" w:rsidP="007001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A60E0">
        <w:rPr>
          <w:rFonts w:ascii="仿宋" w:eastAsia="仿宋" w:hAnsi="仿宋" w:hint="eastAsia"/>
          <w:sz w:val="32"/>
          <w:szCs w:val="32"/>
        </w:rPr>
        <w:t>面向高新技术产业</w:t>
      </w:r>
      <w:r w:rsidR="00D3686C" w:rsidRPr="006A60E0">
        <w:rPr>
          <w:rFonts w:ascii="仿宋" w:eastAsia="仿宋" w:hAnsi="仿宋" w:hint="eastAsia"/>
          <w:sz w:val="32"/>
          <w:szCs w:val="32"/>
        </w:rPr>
        <w:t>重点领域</w:t>
      </w:r>
      <w:r w:rsidR="000C1209" w:rsidRPr="006A60E0">
        <w:rPr>
          <w:rFonts w:ascii="仿宋" w:eastAsia="仿宋" w:hAnsi="仿宋" w:hint="eastAsia"/>
          <w:sz w:val="32"/>
          <w:szCs w:val="32"/>
        </w:rPr>
        <w:t>征集</w:t>
      </w:r>
      <w:r w:rsidRPr="006A60E0">
        <w:rPr>
          <w:rFonts w:ascii="仿宋" w:eastAsia="仿宋" w:hAnsi="仿宋" w:hint="eastAsia"/>
          <w:sz w:val="32"/>
          <w:szCs w:val="32"/>
        </w:rPr>
        <w:t>技术</w:t>
      </w:r>
      <w:r w:rsidR="000C1209" w:rsidRPr="006A60E0">
        <w:rPr>
          <w:rFonts w:ascii="仿宋" w:eastAsia="仿宋" w:hAnsi="仿宋" w:hint="eastAsia"/>
          <w:sz w:val="32"/>
          <w:szCs w:val="32"/>
        </w:rPr>
        <w:t>创新指南建议</w:t>
      </w:r>
      <w:r w:rsidRPr="006A60E0">
        <w:rPr>
          <w:rFonts w:ascii="仿宋" w:eastAsia="仿宋" w:hAnsi="仿宋" w:hint="eastAsia"/>
          <w:sz w:val="32"/>
          <w:szCs w:val="32"/>
        </w:rPr>
        <w:t>，</w:t>
      </w:r>
      <w:r w:rsidR="006B6533" w:rsidRPr="006A60E0">
        <w:rPr>
          <w:rFonts w:ascii="仿宋" w:eastAsia="仿宋" w:hAnsi="仿宋" w:hint="eastAsia"/>
          <w:sz w:val="32"/>
          <w:szCs w:val="32"/>
        </w:rPr>
        <w:t>指南建议</w:t>
      </w:r>
      <w:r w:rsidR="00936798">
        <w:rPr>
          <w:rFonts w:ascii="仿宋" w:eastAsia="仿宋" w:hAnsi="仿宋" w:hint="eastAsia"/>
          <w:sz w:val="32"/>
          <w:szCs w:val="32"/>
        </w:rPr>
        <w:t>须符合以下条件</w:t>
      </w:r>
      <w:r w:rsidR="006B6533" w:rsidRPr="006A60E0">
        <w:rPr>
          <w:rFonts w:ascii="仿宋" w:eastAsia="仿宋" w:hAnsi="仿宋" w:hint="eastAsia"/>
          <w:sz w:val="32"/>
          <w:szCs w:val="32"/>
        </w:rPr>
        <w:t>：（一）《湖北省科技创新“十三五”规划》和《湖北省“十三五”高新技术产业发展规划》中确定的高新技术产业发展重点领域和方向</w:t>
      </w:r>
      <w:r w:rsidR="000C1209" w:rsidRPr="006A60E0">
        <w:rPr>
          <w:rFonts w:ascii="仿宋" w:eastAsia="仿宋" w:hAnsi="仿宋" w:hint="eastAsia"/>
          <w:sz w:val="32"/>
          <w:szCs w:val="32"/>
        </w:rPr>
        <w:t>。（二）</w:t>
      </w:r>
      <w:r w:rsidR="00E53612" w:rsidRPr="006A60E0">
        <w:rPr>
          <w:rFonts w:ascii="仿宋" w:eastAsia="仿宋" w:hAnsi="仿宋" w:hint="eastAsia"/>
          <w:sz w:val="32"/>
          <w:szCs w:val="32"/>
        </w:rPr>
        <w:t>以解决产业关键核心技术为目标。</w:t>
      </w:r>
    </w:p>
    <w:p w:rsidR="00C4787B" w:rsidRPr="00700100" w:rsidRDefault="00C4787B" w:rsidP="0070010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700100">
        <w:rPr>
          <w:rFonts w:ascii="黑体" w:eastAsia="黑体" w:hAnsi="黑体" w:hint="eastAsia"/>
          <w:sz w:val="32"/>
          <w:szCs w:val="32"/>
        </w:rPr>
        <w:t>三、有关要求</w:t>
      </w:r>
    </w:p>
    <w:p w:rsidR="006A60E0" w:rsidRDefault="006A60E0" w:rsidP="007001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A93CA0" w:rsidRPr="00C4787B">
        <w:rPr>
          <w:rFonts w:ascii="仿宋" w:eastAsia="仿宋" w:hAnsi="仿宋" w:hint="eastAsia"/>
          <w:sz w:val="32"/>
          <w:szCs w:val="32"/>
        </w:rPr>
        <w:t>请各</w:t>
      </w:r>
      <w:r w:rsidR="00936798">
        <w:rPr>
          <w:rFonts w:ascii="仿宋" w:eastAsia="仿宋" w:hAnsi="仿宋" w:hint="eastAsia"/>
          <w:sz w:val="32"/>
          <w:szCs w:val="32"/>
        </w:rPr>
        <w:t>市（州、东湖高新区）、</w:t>
      </w:r>
      <w:r>
        <w:rPr>
          <w:rFonts w:ascii="仿宋" w:eastAsia="仿宋" w:hAnsi="仿宋" w:hint="eastAsia"/>
          <w:sz w:val="32"/>
          <w:szCs w:val="32"/>
        </w:rPr>
        <w:t>高校</w:t>
      </w:r>
      <w:r w:rsidR="00936798">
        <w:rPr>
          <w:rFonts w:ascii="仿宋" w:eastAsia="仿宋" w:hAnsi="仿宋" w:hint="eastAsia"/>
          <w:sz w:val="32"/>
          <w:szCs w:val="32"/>
        </w:rPr>
        <w:t>、院所</w:t>
      </w:r>
      <w:r>
        <w:rPr>
          <w:rFonts w:ascii="仿宋" w:eastAsia="仿宋" w:hAnsi="仿宋" w:hint="eastAsia"/>
          <w:sz w:val="32"/>
          <w:szCs w:val="32"/>
        </w:rPr>
        <w:t>科技</w:t>
      </w:r>
      <w:r w:rsidR="00A93CA0" w:rsidRPr="00C4787B">
        <w:rPr>
          <w:rFonts w:ascii="仿宋" w:eastAsia="仿宋" w:hAnsi="仿宋" w:hint="eastAsia"/>
          <w:sz w:val="32"/>
          <w:szCs w:val="32"/>
        </w:rPr>
        <w:t>主管部门</w:t>
      </w:r>
      <w:r w:rsidR="00936798">
        <w:rPr>
          <w:rFonts w:ascii="仿宋" w:eastAsia="仿宋" w:hAnsi="仿宋" w:hint="eastAsia"/>
          <w:sz w:val="32"/>
          <w:szCs w:val="32"/>
        </w:rPr>
        <w:t>结合本地区、</w:t>
      </w:r>
      <w:r>
        <w:rPr>
          <w:rFonts w:ascii="仿宋" w:eastAsia="仿宋" w:hAnsi="仿宋" w:hint="eastAsia"/>
          <w:sz w:val="32"/>
          <w:szCs w:val="32"/>
        </w:rPr>
        <w:t>本单位技术创新基础和高新技术产业发展实际，组织筛选技术创新需求，凝练</w:t>
      </w:r>
      <w:r w:rsidR="00A93CA0" w:rsidRPr="00C4787B">
        <w:rPr>
          <w:rFonts w:ascii="仿宋" w:eastAsia="仿宋" w:hAnsi="仿宋" w:hint="eastAsia"/>
          <w:sz w:val="32"/>
          <w:szCs w:val="32"/>
        </w:rPr>
        <w:t>指南</w:t>
      </w:r>
      <w:r>
        <w:rPr>
          <w:rFonts w:ascii="仿宋" w:eastAsia="仿宋" w:hAnsi="仿宋" w:hint="eastAsia"/>
          <w:sz w:val="32"/>
          <w:szCs w:val="32"/>
        </w:rPr>
        <w:t>建议，</w:t>
      </w:r>
      <w:r w:rsidR="00A93CA0" w:rsidRPr="006A60E0">
        <w:rPr>
          <w:rFonts w:ascii="仿宋" w:eastAsia="仿宋" w:hAnsi="仿宋" w:hint="eastAsia"/>
          <w:sz w:val="32"/>
          <w:szCs w:val="32"/>
        </w:rPr>
        <w:t>汇总后</w:t>
      </w:r>
      <w:r w:rsidR="00700100">
        <w:rPr>
          <w:rFonts w:ascii="仿宋" w:eastAsia="仿宋" w:hAnsi="仿宋" w:hint="eastAsia"/>
          <w:sz w:val="32"/>
          <w:szCs w:val="32"/>
        </w:rPr>
        <w:t>统一报送。</w:t>
      </w:r>
      <w:r w:rsidR="00700100" w:rsidRPr="00E53612">
        <w:rPr>
          <w:rFonts w:ascii="仿宋" w:eastAsia="仿宋" w:hAnsi="仿宋" w:hint="eastAsia"/>
          <w:b/>
          <w:sz w:val="32"/>
          <w:szCs w:val="32"/>
        </w:rPr>
        <w:t>不</w:t>
      </w:r>
      <w:r w:rsidR="00936798" w:rsidRPr="00E53612">
        <w:rPr>
          <w:rFonts w:ascii="仿宋" w:eastAsia="仿宋" w:hAnsi="仿宋" w:hint="eastAsia"/>
          <w:b/>
          <w:sz w:val="32"/>
          <w:szCs w:val="32"/>
        </w:rPr>
        <w:t>受理</w:t>
      </w:r>
      <w:r w:rsidR="00700100" w:rsidRPr="00E53612">
        <w:rPr>
          <w:rFonts w:ascii="仿宋" w:eastAsia="仿宋" w:hAnsi="仿宋" w:hint="eastAsia"/>
          <w:b/>
          <w:sz w:val="32"/>
          <w:szCs w:val="32"/>
        </w:rPr>
        <w:t>个人或</w:t>
      </w:r>
      <w:r w:rsidRPr="00E53612">
        <w:rPr>
          <w:rFonts w:ascii="仿宋" w:eastAsia="仿宋" w:hAnsi="仿宋" w:hint="eastAsia"/>
          <w:b/>
          <w:sz w:val="32"/>
          <w:szCs w:val="32"/>
        </w:rPr>
        <w:t>企业</w:t>
      </w:r>
      <w:r w:rsidR="00700100" w:rsidRPr="00E53612">
        <w:rPr>
          <w:rFonts w:ascii="仿宋" w:eastAsia="仿宋" w:hAnsi="仿宋" w:hint="eastAsia"/>
          <w:b/>
          <w:sz w:val="32"/>
          <w:szCs w:val="32"/>
        </w:rPr>
        <w:t>单独</w:t>
      </w:r>
      <w:r w:rsidRPr="00E53612">
        <w:rPr>
          <w:rFonts w:ascii="仿宋" w:eastAsia="仿宋" w:hAnsi="仿宋" w:hint="eastAsia"/>
          <w:b/>
          <w:sz w:val="32"/>
          <w:szCs w:val="32"/>
        </w:rPr>
        <w:t>报送。</w:t>
      </w:r>
    </w:p>
    <w:p w:rsidR="00936798" w:rsidRDefault="006A60E0" w:rsidP="007001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700100">
        <w:rPr>
          <w:rFonts w:ascii="仿宋" w:eastAsia="仿宋" w:hAnsi="仿宋" w:hint="eastAsia"/>
          <w:sz w:val="32"/>
          <w:szCs w:val="32"/>
        </w:rPr>
        <w:t>请各主管部门于201</w:t>
      </w:r>
      <w:r w:rsidR="00E53612">
        <w:rPr>
          <w:rFonts w:ascii="仿宋" w:eastAsia="仿宋" w:hAnsi="仿宋" w:hint="eastAsia"/>
          <w:sz w:val="32"/>
          <w:szCs w:val="32"/>
        </w:rPr>
        <w:t>8</w:t>
      </w:r>
      <w:r w:rsidR="00700100">
        <w:rPr>
          <w:rFonts w:ascii="仿宋" w:eastAsia="仿宋" w:hAnsi="仿宋" w:hint="eastAsia"/>
          <w:sz w:val="32"/>
          <w:szCs w:val="32"/>
        </w:rPr>
        <w:t>年</w:t>
      </w:r>
      <w:r w:rsidR="00E53612">
        <w:rPr>
          <w:rFonts w:ascii="仿宋" w:eastAsia="仿宋" w:hAnsi="仿宋" w:hint="eastAsia"/>
          <w:sz w:val="32"/>
          <w:szCs w:val="32"/>
        </w:rPr>
        <w:t>4</w:t>
      </w:r>
      <w:r w:rsidR="00700100" w:rsidRPr="006A60E0">
        <w:rPr>
          <w:rFonts w:ascii="仿宋" w:eastAsia="仿宋" w:hAnsi="仿宋" w:hint="eastAsia"/>
          <w:sz w:val="32"/>
          <w:szCs w:val="32"/>
        </w:rPr>
        <w:t>月</w:t>
      </w:r>
      <w:r w:rsidR="00936798">
        <w:rPr>
          <w:rFonts w:ascii="仿宋" w:eastAsia="仿宋" w:hAnsi="仿宋" w:hint="eastAsia"/>
          <w:sz w:val="32"/>
          <w:szCs w:val="32"/>
        </w:rPr>
        <w:t>2</w:t>
      </w:r>
      <w:r w:rsidR="00E53612">
        <w:rPr>
          <w:rFonts w:ascii="仿宋" w:eastAsia="仿宋" w:hAnsi="仿宋" w:hint="eastAsia"/>
          <w:sz w:val="32"/>
          <w:szCs w:val="32"/>
        </w:rPr>
        <w:t>8</w:t>
      </w:r>
      <w:r w:rsidR="00700100">
        <w:rPr>
          <w:rFonts w:ascii="仿宋" w:eastAsia="仿宋" w:hAnsi="仿宋" w:hint="eastAsia"/>
          <w:sz w:val="32"/>
          <w:szCs w:val="32"/>
        </w:rPr>
        <w:t>日</w:t>
      </w:r>
      <w:r w:rsidR="00936798">
        <w:rPr>
          <w:rFonts w:ascii="仿宋" w:eastAsia="仿宋" w:hAnsi="仿宋" w:hint="eastAsia"/>
          <w:sz w:val="32"/>
          <w:szCs w:val="32"/>
        </w:rPr>
        <w:t>下班</w:t>
      </w:r>
      <w:r w:rsidR="00700100">
        <w:rPr>
          <w:rFonts w:ascii="仿宋" w:eastAsia="仿宋" w:hAnsi="仿宋" w:hint="eastAsia"/>
          <w:sz w:val="32"/>
          <w:szCs w:val="32"/>
        </w:rPr>
        <w:t>前将</w:t>
      </w:r>
      <w:r w:rsidR="00936798">
        <w:rPr>
          <w:rFonts w:ascii="仿宋" w:eastAsia="仿宋" w:hAnsi="仿宋" w:hint="eastAsia"/>
          <w:sz w:val="32"/>
          <w:szCs w:val="32"/>
        </w:rPr>
        <w:t>主要负责人签名并加盖单位公章的</w:t>
      </w:r>
      <w:r>
        <w:rPr>
          <w:rFonts w:ascii="仿宋" w:eastAsia="仿宋" w:hAnsi="仿宋" w:hint="eastAsia"/>
          <w:sz w:val="32"/>
          <w:szCs w:val="32"/>
        </w:rPr>
        <w:t>汇总表和指南建议信息表发送至省科技厅高新处</w:t>
      </w:r>
      <w:r w:rsidR="00936798">
        <w:rPr>
          <w:rFonts w:ascii="仿宋" w:eastAsia="仿宋" w:hAnsi="仿宋" w:hint="eastAsia"/>
          <w:sz w:val="32"/>
          <w:szCs w:val="32"/>
        </w:rPr>
        <w:t>，过期不再受理。</w:t>
      </w:r>
    </w:p>
    <w:p w:rsidR="006A60E0" w:rsidRDefault="00936798" w:rsidP="0070010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6A60E0">
        <w:rPr>
          <w:rFonts w:ascii="仿宋" w:eastAsia="仿宋" w:hAnsi="仿宋" w:hint="eastAsia"/>
          <w:sz w:val="32"/>
          <w:szCs w:val="32"/>
        </w:rPr>
        <w:t xml:space="preserve">粘来霞 </w:t>
      </w:r>
      <w:r>
        <w:rPr>
          <w:rFonts w:ascii="仿宋" w:eastAsia="仿宋" w:hAnsi="仿宋" w:hint="eastAsia"/>
          <w:sz w:val="32"/>
          <w:szCs w:val="32"/>
        </w:rPr>
        <w:t>，电话：</w:t>
      </w:r>
      <w:r w:rsidR="006A60E0">
        <w:rPr>
          <w:rFonts w:ascii="仿宋" w:eastAsia="仿宋" w:hAnsi="仿宋" w:hint="eastAsia"/>
          <w:sz w:val="32"/>
          <w:szCs w:val="32"/>
        </w:rPr>
        <w:t>027-87135817，</w:t>
      </w:r>
      <w:r>
        <w:rPr>
          <w:rFonts w:ascii="仿宋" w:eastAsia="仿宋" w:hAnsi="仿宋" w:hint="eastAsia"/>
          <w:sz w:val="32"/>
          <w:szCs w:val="32"/>
        </w:rPr>
        <w:t>邮箱：</w:t>
      </w:r>
      <w:hyperlink r:id="rId6" w:history="1">
        <w:r w:rsidR="006A60E0" w:rsidRPr="00CA0045">
          <w:rPr>
            <w:rStyle w:val="a5"/>
            <w:rFonts w:ascii="仿宋" w:eastAsia="仿宋" w:hAnsi="仿宋" w:hint="eastAsia"/>
            <w:sz w:val="32"/>
            <w:szCs w:val="32"/>
          </w:rPr>
          <w:t>214943820@qq.com</w:t>
        </w:r>
      </w:hyperlink>
      <w:r w:rsidR="00A93CA0" w:rsidRPr="00C4787B">
        <w:rPr>
          <w:rFonts w:ascii="仿宋" w:eastAsia="仿宋" w:hAnsi="仿宋" w:hint="eastAsia"/>
          <w:sz w:val="32"/>
          <w:szCs w:val="32"/>
        </w:rPr>
        <w:t>。</w:t>
      </w:r>
    </w:p>
    <w:p w:rsidR="00842C80" w:rsidRDefault="00842C80">
      <w:pPr>
        <w:rPr>
          <w:rFonts w:ascii="仿宋" w:eastAsia="仿宋" w:hAnsi="仿宋"/>
          <w:sz w:val="32"/>
          <w:szCs w:val="32"/>
        </w:rPr>
      </w:pPr>
    </w:p>
    <w:p w:rsidR="00842C80" w:rsidRDefault="00842C80" w:rsidP="00842C8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附件：1、</w:t>
      </w:r>
      <w:r w:rsidRPr="00842C80">
        <w:rPr>
          <w:rFonts w:ascii="仿宋" w:eastAsia="仿宋" w:hAnsi="仿宋" w:hint="eastAsia"/>
          <w:sz w:val="32"/>
          <w:szCs w:val="32"/>
        </w:rPr>
        <w:t>201</w:t>
      </w:r>
      <w:r w:rsidR="00E53612">
        <w:rPr>
          <w:rFonts w:ascii="仿宋" w:eastAsia="仿宋" w:hAnsi="仿宋" w:hint="eastAsia"/>
          <w:sz w:val="32"/>
          <w:szCs w:val="32"/>
        </w:rPr>
        <w:t>9</w:t>
      </w:r>
      <w:r w:rsidRPr="00842C80">
        <w:rPr>
          <w:rFonts w:ascii="仿宋" w:eastAsia="仿宋" w:hAnsi="仿宋" w:hint="eastAsia"/>
          <w:sz w:val="32"/>
          <w:szCs w:val="32"/>
        </w:rPr>
        <w:t>年高新领域技术创新指南建议征集汇总表</w:t>
      </w:r>
    </w:p>
    <w:p w:rsidR="00842C80" w:rsidRDefault="00842C80" w:rsidP="00B875D3">
      <w:pPr>
        <w:spacing w:beforeLines="50" w:afterLines="50"/>
        <w:jc w:val="center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936798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2、</w:t>
      </w:r>
      <w:r w:rsidRPr="00842C80">
        <w:rPr>
          <w:rFonts w:ascii="仿宋" w:eastAsia="仿宋" w:hAnsi="仿宋" w:hint="eastAsia"/>
          <w:sz w:val="32"/>
          <w:szCs w:val="32"/>
        </w:rPr>
        <w:t>201</w:t>
      </w:r>
      <w:r w:rsidR="00E53612">
        <w:rPr>
          <w:rFonts w:ascii="仿宋" w:eastAsia="仿宋" w:hAnsi="仿宋" w:hint="eastAsia"/>
          <w:sz w:val="32"/>
          <w:szCs w:val="32"/>
        </w:rPr>
        <w:t>9</w:t>
      </w:r>
      <w:r w:rsidRPr="00842C80">
        <w:rPr>
          <w:rFonts w:ascii="仿宋" w:eastAsia="仿宋" w:hAnsi="仿宋" w:hint="eastAsia"/>
          <w:sz w:val="32"/>
          <w:szCs w:val="32"/>
        </w:rPr>
        <w:t>年高新领域技术创新</w:t>
      </w:r>
      <w:r w:rsidR="00936798">
        <w:rPr>
          <w:rFonts w:ascii="仿宋" w:eastAsia="仿宋" w:hAnsi="仿宋" w:hint="eastAsia"/>
          <w:sz w:val="32"/>
          <w:szCs w:val="32"/>
        </w:rPr>
        <w:t>项目</w:t>
      </w:r>
      <w:r w:rsidRPr="00842C80">
        <w:rPr>
          <w:rFonts w:ascii="仿宋" w:eastAsia="仿宋" w:hAnsi="仿宋" w:hint="eastAsia"/>
          <w:sz w:val="32"/>
          <w:szCs w:val="32"/>
        </w:rPr>
        <w:t>指南建议征集表</w:t>
      </w:r>
    </w:p>
    <w:p w:rsidR="00842C80" w:rsidRPr="00842C80" w:rsidRDefault="00842C80" w:rsidP="00B875D3">
      <w:pPr>
        <w:spacing w:beforeLines="50" w:afterLines="50"/>
        <w:jc w:val="center"/>
        <w:outlineLvl w:val="0"/>
        <w:rPr>
          <w:rFonts w:ascii="仿宋" w:eastAsia="仿宋" w:hAnsi="仿宋"/>
          <w:sz w:val="32"/>
          <w:szCs w:val="32"/>
        </w:rPr>
      </w:pPr>
    </w:p>
    <w:p w:rsidR="00700100" w:rsidRDefault="00700100" w:rsidP="00700100">
      <w:pPr>
        <w:ind w:leftChars="2000" w:left="4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 w:rsidR="00E53612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E53612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E53612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42C80" w:rsidRDefault="00842C80" w:rsidP="00700100">
      <w:pPr>
        <w:ind w:leftChars="2000" w:left="4200"/>
        <w:rPr>
          <w:rFonts w:ascii="仿宋" w:eastAsia="仿宋" w:hAnsi="仿宋" w:hint="eastAsia"/>
          <w:sz w:val="32"/>
          <w:szCs w:val="32"/>
        </w:rPr>
      </w:pPr>
    </w:p>
    <w:p w:rsidR="00E53612" w:rsidRPr="00E53612" w:rsidRDefault="00E53612" w:rsidP="00700100">
      <w:pPr>
        <w:ind w:leftChars="2000" w:left="4200"/>
        <w:rPr>
          <w:rFonts w:ascii="仿宋" w:eastAsia="仿宋" w:hAnsi="仿宋"/>
          <w:sz w:val="32"/>
          <w:szCs w:val="32"/>
        </w:rPr>
      </w:pPr>
    </w:p>
    <w:p w:rsidR="00842C80" w:rsidRPr="00842C80" w:rsidRDefault="00842C80" w:rsidP="00842C80">
      <w:pPr>
        <w:jc w:val="left"/>
        <w:rPr>
          <w:rFonts w:ascii="仿宋" w:eastAsia="仿宋" w:hAnsi="仿宋"/>
          <w:sz w:val="32"/>
          <w:szCs w:val="32"/>
        </w:rPr>
      </w:pPr>
      <w:r w:rsidRPr="00842C80">
        <w:rPr>
          <w:rFonts w:ascii="仿宋" w:eastAsia="仿宋" w:hAnsi="仿宋" w:hint="eastAsia"/>
          <w:sz w:val="32"/>
          <w:szCs w:val="32"/>
        </w:rPr>
        <w:t>附件1：</w:t>
      </w:r>
    </w:p>
    <w:p w:rsidR="00842C80" w:rsidRPr="000304A1" w:rsidRDefault="00842C80" w:rsidP="00842C80">
      <w:pPr>
        <w:jc w:val="center"/>
        <w:rPr>
          <w:b/>
          <w:sz w:val="36"/>
          <w:szCs w:val="36"/>
        </w:rPr>
      </w:pPr>
      <w:r w:rsidRPr="000304A1">
        <w:rPr>
          <w:rFonts w:hint="eastAsia"/>
          <w:b/>
          <w:sz w:val="36"/>
          <w:szCs w:val="36"/>
        </w:rPr>
        <w:t>201</w:t>
      </w:r>
      <w:r w:rsidR="00E53612">
        <w:rPr>
          <w:rFonts w:hint="eastAsia"/>
          <w:b/>
          <w:sz w:val="36"/>
          <w:szCs w:val="36"/>
        </w:rPr>
        <w:t>9</w:t>
      </w:r>
      <w:r w:rsidRPr="000304A1">
        <w:rPr>
          <w:rFonts w:hint="eastAsia"/>
          <w:b/>
          <w:sz w:val="36"/>
          <w:szCs w:val="36"/>
        </w:rPr>
        <w:t>年高新领域</w:t>
      </w:r>
      <w:r>
        <w:rPr>
          <w:rFonts w:hint="eastAsia"/>
          <w:b/>
          <w:sz w:val="36"/>
          <w:szCs w:val="36"/>
        </w:rPr>
        <w:t>技术创新</w:t>
      </w:r>
      <w:r w:rsidRPr="000304A1">
        <w:rPr>
          <w:rFonts w:hint="eastAsia"/>
          <w:b/>
          <w:sz w:val="36"/>
          <w:szCs w:val="36"/>
        </w:rPr>
        <w:t>指南</w:t>
      </w:r>
      <w:r w:rsidR="00936798">
        <w:rPr>
          <w:rFonts w:hint="eastAsia"/>
          <w:b/>
          <w:sz w:val="36"/>
          <w:szCs w:val="36"/>
        </w:rPr>
        <w:t>项目</w:t>
      </w:r>
      <w:r w:rsidRPr="000304A1">
        <w:rPr>
          <w:rFonts w:hint="eastAsia"/>
          <w:b/>
          <w:sz w:val="36"/>
          <w:szCs w:val="36"/>
        </w:rPr>
        <w:t>建议征集汇总表</w:t>
      </w:r>
    </w:p>
    <w:p w:rsidR="00842C80" w:rsidRDefault="00842C80" w:rsidP="00842C80"/>
    <w:p w:rsidR="00842C80" w:rsidRPr="000304A1" w:rsidRDefault="00842C80" w:rsidP="00842C80">
      <w:pPr>
        <w:rPr>
          <w:sz w:val="28"/>
          <w:szCs w:val="28"/>
        </w:rPr>
      </w:pPr>
      <w:r w:rsidRPr="000304A1">
        <w:rPr>
          <w:rFonts w:hint="eastAsia"/>
          <w:sz w:val="28"/>
          <w:szCs w:val="28"/>
        </w:rPr>
        <w:t>推荐单位</w:t>
      </w:r>
      <w:r w:rsidR="00936798">
        <w:rPr>
          <w:rFonts w:hint="eastAsia"/>
          <w:sz w:val="28"/>
          <w:szCs w:val="28"/>
        </w:rPr>
        <w:t>（盖章）</w:t>
      </w:r>
      <w:r w:rsidRPr="000304A1">
        <w:rPr>
          <w:rFonts w:hint="eastAsia"/>
          <w:sz w:val="28"/>
          <w:szCs w:val="28"/>
        </w:rPr>
        <w:t>：</w:t>
      </w:r>
      <w:r w:rsidR="00936798">
        <w:rPr>
          <w:rFonts w:hint="eastAsia"/>
          <w:sz w:val="28"/>
          <w:szCs w:val="28"/>
        </w:rPr>
        <w:t xml:space="preserve">                  </w:t>
      </w:r>
      <w:r w:rsidR="00936798">
        <w:rPr>
          <w:rFonts w:hint="eastAsia"/>
          <w:sz w:val="28"/>
          <w:szCs w:val="28"/>
        </w:rPr>
        <w:t>负责人（签字）：</w:t>
      </w:r>
    </w:p>
    <w:p w:rsidR="00842C80" w:rsidRDefault="00842C80" w:rsidP="00842C80"/>
    <w:tbl>
      <w:tblPr>
        <w:tblStyle w:val="a8"/>
        <w:tblW w:w="8522" w:type="dxa"/>
        <w:tblLook w:val="04A0"/>
      </w:tblPr>
      <w:tblGrid>
        <w:gridCol w:w="811"/>
        <w:gridCol w:w="2173"/>
        <w:gridCol w:w="1442"/>
        <w:gridCol w:w="910"/>
        <w:gridCol w:w="935"/>
        <w:gridCol w:w="810"/>
        <w:gridCol w:w="1441"/>
      </w:tblGrid>
      <w:tr w:rsidR="00E53612" w:rsidRPr="000304A1" w:rsidTr="00E53612">
        <w:tc>
          <w:tcPr>
            <w:tcW w:w="811" w:type="dxa"/>
          </w:tcPr>
          <w:p w:rsidR="00E53612" w:rsidRPr="000304A1" w:rsidRDefault="00E53612" w:rsidP="000D0E96">
            <w:pPr>
              <w:jc w:val="center"/>
              <w:rPr>
                <w:b/>
                <w:sz w:val="24"/>
                <w:szCs w:val="24"/>
              </w:rPr>
            </w:pPr>
            <w:r w:rsidRPr="000304A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173" w:type="dxa"/>
          </w:tcPr>
          <w:p w:rsidR="00E53612" w:rsidRPr="000304A1" w:rsidRDefault="00E53612" w:rsidP="000D0E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技术指南建议</w:t>
            </w:r>
            <w:r w:rsidRPr="000304A1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42" w:type="dxa"/>
          </w:tcPr>
          <w:p w:rsidR="00E53612" w:rsidRPr="000304A1" w:rsidRDefault="00E53612" w:rsidP="000D0E96">
            <w:pPr>
              <w:jc w:val="center"/>
              <w:rPr>
                <w:b/>
                <w:sz w:val="24"/>
                <w:szCs w:val="24"/>
              </w:rPr>
            </w:pPr>
            <w:r w:rsidRPr="000304A1">
              <w:rPr>
                <w:rFonts w:hint="eastAsia"/>
                <w:b/>
                <w:sz w:val="24"/>
                <w:szCs w:val="24"/>
              </w:rPr>
              <w:t>技术领域</w:t>
            </w:r>
          </w:p>
        </w:tc>
        <w:tc>
          <w:tcPr>
            <w:tcW w:w="910" w:type="dxa"/>
          </w:tcPr>
          <w:p w:rsidR="00E53612" w:rsidRPr="000304A1" w:rsidRDefault="00E53612" w:rsidP="000D0E96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建议单位</w:t>
            </w:r>
          </w:p>
        </w:tc>
        <w:tc>
          <w:tcPr>
            <w:tcW w:w="935" w:type="dxa"/>
          </w:tcPr>
          <w:p w:rsidR="00E53612" w:rsidRPr="000304A1" w:rsidRDefault="00E53612" w:rsidP="000D0E96">
            <w:pPr>
              <w:jc w:val="center"/>
              <w:rPr>
                <w:b/>
                <w:sz w:val="24"/>
                <w:szCs w:val="24"/>
              </w:rPr>
            </w:pPr>
            <w:r w:rsidRPr="000304A1"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810" w:type="dxa"/>
          </w:tcPr>
          <w:p w:rsidR="00E53612" w:rsidRPr="000304A1" w:rsidRDefault="00E53612" w:rsidP="000D0E96">
            <w:pPr>
              <w:jc w:val="center"/>
              <w:rPr>
                <w:b/>
                <w:sz w:val="24"/>
                <w:szCs w:val="24"/>
              </w:rPr>
            </w:pPr>
            <w:r w:rsidRPr="000304A1">
              <w:rPr>
                <w:rFonts w:hint="eastAsia"/>
                <w:b/>
                <w:sz w:val="24"/>
                <w:szCs w:val="24"/>
              </w:rPr>
              <w:t>职务</w:t>
            </w:r>
            <w:r w:rsidRPr="000304A1">
              <w:rPr>
                <w:rFonts w:hint="eastAsia"/>
                <w:b/>
                <w:sz w:val="24"/>
                <w:szCs w:val="24"/>
              </w:rPr>
              <w:t>/</w:t>
            </w:r>
            <w:r w:rsidRPr="000304A1">
              <w:rPr>
                <w:rFonts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441" w:type="dxa"/>
          </w:tcPr>
          <w:p w:rsidR="00E53612" w:rsidRPr="000304A1" w:rsidRDefault="00E53612" w:rsidP="000D0E96">
            <w:pPr>
              <w:jc w:val="center"/>
              <w:rPr>
                <w:b/>
                <w:sz w:val="24"/>
                <w:szCs w:val="24"/>
              </w:rPr>
            </w:pPr>
            <w:r w:rsidRPr="000304A1">
              <w:rPr>
                <w:rFonts w:hint="eastAsia"/>
                <w:b/>
                <w:sz w:val="24"/>
                <w:szCs w:val="24"/>
              </w:rPr>
              <w:t>电话</w:t>
            </w:r>
          </w:p>
        </w:tc>
      </w:tr>
      <w:tr w:rsidR="00E53612" w:rsidTr="00E53612">
        <w:tc>
          <w:tcPr>
            <w:tcW w:w="811" w:type="dxa"/>
          </w:tcPr>
          <w:p w:rsidR="00E53612" w:rsidRDefault="00E53612" w:rsidP="000D0E96"/>
        </w:tc>
        <w:tc>
          <w:tcPr>
            <w:tcW w:w="2173" w:type="dxa"/>
          </w:tcPr>
          <w:p w:rsidR="00E53612" w:rsidRDefault="00E53612" w:rsidP="000D0E96"/>
        </w:tc>
        <w:tc>
          <w:tcPr>
            <w:tcW w:w="1442" w:type="dxa"/>
          </w:tcPr>
          <w:p w:rsidR="00E53612" w:rsidRDefault="00E53612" w:rsidP="000D0E96"/>
        </w:tc>
        <w:tc>
          <w:tcPr>
            <w:tcW w:w="910" w:type="dxa"/>
          </w:tcPr>
          <w:p w:rsidR="00E53612" w:rsidRDefault="00E53612" w:rsidP="000D0E96"/>
        </w:tc>
        <w:tc>
          <w:tcPr>
            <w:tcW w:w="935" w:type="dxa"/>
          </w:tcPr>
          <w:p w:rsidR="00E53612" w:rsidRDefault="00E53612" w:rsidP="000D0E96"/>
        </w:tc>
        <w:tc>
          <w:tcPr>
            <w:tcW w:w="810" w:type="dxa"/>
          </w:tcPr>
          <w:p w:rsidR="00E53612" w:rsidRDefault="00E53612" w:rsidP="000D0E96"/>
        </w:tc>
        <w:tc>
          <w:tcPr>
            <w:tcW w:w="1441" w:type="dxa"/>
          </w:tcPr>
          <w:p w:rsidR="00E53612" w:rsidRDefault="00E53612" w:rsidP="000D0E96"/>
        </w:tc>
      </w:tr>
      <w:tr w:rsidR="00E53612" w:rsidTr="00E53612">
        <w:tc>
          <w:tcPr>
            <w:tcW w:w="811" w:type="dxa"/>
          </w:tcPr>
          <w:p w:rsidR="00E53612" w:rsidRDefault="00E53612" w:rsidP="000D0E96"/>
        </w:tc>
        <w:tc>
          <w:tcPr>
            <w:tcW w:w="2173" w:type="dxa"/>
          </w:tcPr>
          <w:p w:rsidR="00E53612" w:rsidRDefault="00E53612" w:rsidP="000D0E96"/>
        </w:tc>
        <w:tc>
          <w:tcPr>
            <w:tcW w:w="1442" w:type="dxa"/>
          </w:tcPr>
          <w:p w:rsidR="00E53612" w:rsidRDefault="00E53612" w:rsidP="000D0E96"/>
        </w:tc>
        <w:tc>
          <w:tcPr>
            <w:tcW w:w="910" w:type="dxa"/>
          </w:tcPr>
          <w:p w:rsidR="00E53612" w:rsidRDefault="00E53612" w:rsidP="000D0E96"/>
        </w:tc>
        <w:tc>
          <w:tcPr>
            <w:tcW w:w="935" w:type="dxa"/>
          </w:tcPr>
          <w:p w:rsidR="00E53612" w:rsidRDefault="00E53612" w:rsidP="000D0E96"/>
        </w:tc>
        <w:tc>
          <w:tcPr>
            <w:tcW w:w="810" w:type="dxa"/>
          </w:tcPr>
          <w:p w:rsidR="00E53612" w:rsidRDefault="00E53612" w:rsidP="000D0E96"/>
        </w:tc>
        <w:tc>
          <w:tcPr>
            <w:tcW w:w="1441" w:type="dxa"/>
          </w:tcPr>
          <w:p w:rsidR="00E53612" w:rsidRDefault="00E53612" w:rsidP="000D0E96"/>
        </w:tc>
      </w:tr>
      <w:tr w:rsidR="00E53612" w:rsidTr="00E53612">
        <w:tc>
          <w:tcPr>
            <w:tcW w:w="811" w:type="dxa"/>
          </w:tcPr>
          <w:p w:rsidR="00E53612" w:rsidRDefault="00E53612" w:rsidP="000D0E96"/>
        </w:tc>
        <w:tc>
          <w:tcPr>
            <w:tcW w:w="2173" w:type="dxa"/>
          </w:tcPr>
          <w:p w:rsidR="00E53612" w:rsidRDefault="00E53612" w:rsidP="000D0E96"/>
        </w:tc>
        <w:tc>
          <w:tcPr>
            <w:tcW w:w="1442" w:type="dxa"/>
          </w:tcPr>
          <w:p w:rsidR="00E53612" w:rsidRDefault="00E53612" w:rsidP="000D0E96"/>
        </w:tc>
        <w:tc>
          <w:tcPr>
            <w:tcW w:w="910" w:type="dxa"/>
          </w:tcPr>
          <w:p w:rsidR="00E53612" w:rsidRDefault="00E53612" w:rsidP="000D0E96"/>
        </w:tc>
        <w:tc>
          <w:tcPr>
            <w:tcW w:w="935" w:type="dxa"/>
          </w:tcPr>
          <w:p w:rsidR="00E53612" w:rsidRDefault="00E53612" w:rsidP="000D0E96"/>
        </w:tc>
        <w:tc>
          <w:tcPr>
            <w:tcW w:w="810" w:type="dxa"/>
          </w:tcPr>
          <w:p w:rsidR="00E53612" w:rsidRDefault="00E53612" w:rsidP="000D0E96"/>
        </w:tc>
        <w:tc>
          <w:tcPr>
            <w:tcW w:w="1441" w:type="dxa"/>
          </w:tcPr>
          <w:p w:rsidR="00E53612" w:rsidRDefault="00E53612" w:rsidP="000D0E96"/>
        </w:tc>
      </w:tr>
      <w:tr w:rsidR="00E53612" w:rsidTr="00E53612">
        <w:tc>
          <w:tcPr>
            <w:tcW w:w="811" w:type="dxa"/>
          </w:tcPr>
          <w:p w:rsidR="00E53612" w:rsidRDefault="00E53612" w:rsidP="000D0E96"/>
        </w:tc>
        <w:tc>
          <w:tcPr>
            <w:tcW w:w="2173" w:type="dxa"/>
          </w:tcPr>
          <w:p w:rsidR="00E53612" w:rsidRDefault="00E53612" w:rsidP="000D0E96"/>
        </w:tc>
        <w:tc>
          <w:tcPr>
            <w:tcW w:w="1442" w:type="dxa"/>
          </w:tcPr>
          <w:p w:rsidR="00E53612" w:rsidRDefault="00E53612" w:rsidP="000D0E96"/>
        </w:tc>
        <w:tc>
          <w:tcPr>
            <w:tcW w:w="910" w:type="dxa"/>
          </w:tcPr>
          <w:p w:rsidR="00E53612" w:rsidRDefault="00E53612" w:rsidP="000D0E96"/>
        </w:tc>
        <w:tc>
          <w:tcPr>
            <w:tcW w:w="935" w:type="dxa"/>
          </w:tcPr>
          <w:p w:rsidR="00E53612" w:rsidRDefault="00E53612" w:rsidP="000D0E96"/>
        </w:tc>
        <w:tc>
          <w:tcPr>
            <w:tcW w:w="810" w:type="dxa"/>
          </w:tcPr>
          <w:p w:rsidR="00E53612" w:rsidRDefault="00E53612" w:rsidP="000D0E96"/>
        </w:tc>
        <w:tc>
          <w:tcPr>
            <w:tcW w:w="1441" w:type="dxa"/>
          </w:tcPr>
          <w:p w:rsidR="00E53612" w:rsidRDefault="00E53612" w:rsidP="000D0E96"/>
        </w:tc>
      </w:tr>
      <w:tr w:rsidR="00E53612" w:rsidTr="00E53612">
        <w:tc>
          <w:tcPr>
            <w:tcW w:w="811" w:type="dxa"/>
          </w:tcPr>
          <w:p w:rsidR="00E53612" w:rsidRDefault="00E53612" w:rsidP="000D0E96"/>
        </w:tc>
        <w:tc>
          <w:tcPr>
            <w:tcW w:w="2173" w:type="dxa"/>
          </w:tcPr>
          <w:p w:rsidR="00E53612" w:rsidRDefault="00E53612" w:rsidP="000D0E96"/>
        </w:tc>
        <w:tc>
          <w:tcPr>
            <w:tcW w:w="1442" w:type="dxa"/>
          </w:tcPr>
          <w:p w:rsidR="00E53612" w:rsidRDefault="00E53612" w:rsidP="000D0E96"/>
        </w:tc>
        <w:tc>
          <w:tcPr>
            <w:tcW w:w="910" w:type="dxa"/>
          </w:tcPr>
          <w:p w:rsidR="00E53612" w:rsidRDefault="00E53612" w:rsidP="000D0E96"/>
        </w:tc>
        <w:tc>
          <w:tcPr>
            <w:tcW w:w="935" w:type="dxa"/>
          </w:tcPr>
          <w:p w:rsidR="00E53612" w:rsidRDefault="00E53612" w:rsidP="000D0E96"/>
        </w:tc>
        <w:tc>
          <w:tcPr>
            <w:tcW w:w="810" w:type="dxa"/>
          </w:tcPr>
          <w:p w:rsidR="00E53612" w:rsidRDefault="00E53612" w:rsidP="000D0E96"/>
        </w:tc>
        <w:tc>
          <w:tcPr>
            <w:tcW w:w="1441" w:type="dxa"/>
          </w:tcPr>
          <w:p w:rsidR="00E53612" w:rsidRDefault="00E53612" w:rsidP="000D0E96"/>
        </w:tc>
      </w:tr>
      <w:tr w:rsidR="00E53612" w:rsidTr="00E53612">
        <w:tc>
          <w:tcPr>
            <w:tcW w:w="811" w:type="dxa"/>
          </w:tcPr>
          <w:p w:rsidR="00E53612" w:rsidRDefault="00E53612" w:rsidP="000D0E96"/>
        </w:tc>
        <w:tc>
          <w:tcPr>
            <w:tcW w:w="2173" w:type="dxa"/>
          </w:tcPr>
          <w:p w:rsidR="00E53612" w:rsidRDefault="00E53612" w:rsidP="000D0E96"/>
        </w:tc>
        <w:tc>
          <w:tcPr>
            <w:tcW w:w="1442" w:type="dxa"/>
          </w:tcPr>
          <w:p w:rsidR="00E53612" w:rsidRDefault="00E53612" w:rsidP="000D0E96"/>
        </w:tc>
        <w:tc>
          <w:tcPr>
            <w:tcW w:w="910" w:type="dxa"/>
          </w:tcPr>
          <w:p w:rsidR="00E53612" w:rsidRDefault="00E53612" w:rsidP="000D0E96"/>
        </w:tc>
        <w:tc>
          <w:tcPr>
            <w:tcW w:w="935" w:type="dxa"/>
          </w:tcPr>
          <w:p w:rsidR="00E53612" w:rsidRDefault="00E53612" w:rsidP="000D0E96"/>
        </w:tc>
        <w:tc>
          <w:tcPr>
            <w:tcW w:w="810" w:type="dxa"/>
          </w:tcPr>
          <w:p w:rsidR="00E53612" w:rsidRDefault="00E53612" w:rsidP="000D0E96"/>
        </w:tc>
        <w:tc>
          <w:tcPr>
            <w:tcW w:w="1441" w:type="dxa"/>
          </w:tcPr>
          <w:p w:rsidR="00E53612" w:rsidRDefault="00E53612" w:rsidP="000D0E96"/>
        </w:tc>
      </w:tr>
      <w:tr w:rsidR="00E53612" w:rsidTr="00E53612">
        <w:tc>
          <w:tcPr>
            <w:tcW w:w="811" w:type="dxa"/>
          </w:tcPr>
          <w:p w:rsidR="00E53612" w:rsidRDefault="00E53612" w:rsidP="000D0E96"/>
        </w:tc>
        <w:tc>
          <w:tcPr>
            <w:tcW w:w="2173" w:type="dxa"/>
          </w:tcPr>
          <w:p w:rsidR="00E53612" w:rsidRDefault="00E53612" w:rsidP="000D0E96"/>
        </w:tc>
        <w:tc>
          <w:tcPr>
            <w:tcW w:w="1442" w:type="dxa"/>
          </w:tcPr>
          <w:p w:rsidR="00E53612" w:rsidRDefault="00E53612" w:rsidP="000D0E96"/>
        </w:tc>
        <w:tc>
          <w:tcPr>
            <w:tcW w:w="910" w:type="dxa"/>
          </w:tcPr>
          <w:p w:rsidR="00E53612" w:rsidRDefault="00E53612" w:rsidP="000D0E96"/>
        </w:tc>
        <w:tc>
          <w:tcPr>
            <w:tcW w:w="935" w:type="dxa"/>
          </w:tcPr>
          <w:p w:rsidR="00E53612" w:rsidRDefault="00E53612" w:rsidP="000D0E96"/>
        </w:tc>
        <w:tc>
          <w:tcPr>
            <w:tcW w:w="810" w:type="dxa"/>
          </w:tcPr>
          <w:p w:rsidR="00E53612" w:rsidRDefault="00E53612" w:rsidP="000D0E96"/>
        </w:tc>
        <w:tc>
          <w:tcPr>
            <w:tcW w:w="1441" w:type="dxa"/>
          </w:tcPr>
          <w:p w:rsidR="00E53612" w:rsidRDefault="00E53612" w:rsidP="000D0E96"/>
        </w:tc>
      </w:tr>
      <w:tr w:rsidR="00E53612" w:rsidTr="00E53612">
        <w:tc>
          <w:tcPr>
            <w:tcW w:w="811" w:type="dxa"/>
          </w:tcPr>
          <w:p w:rsidR="00E53612" w:rsidRDefault="00E53612" w:rsidP="000D0E96"/>
        </w:tc>
        <w:tc>
          <w:tcPr>
            <w:tcW w:w="2173" w:type="dxa"/>
          </w:tcPr>
          <w:p w:rsidR="00E53612" w:rsidRDefault="00E53612" w:rsidP="000D0E96"/>
        </w:tc>
        <w:tc>
          <w:tcPr>
            <w:tcW w:w="1442" w:type="dxa"/>
          </w:tcPr>
          <w:p w:rsidR="00E53612" w:rsidRDefault="00E53612" w:rsidP="000D0E96"/>
        </w:tc>
        <w:tc>
          <w:tcPr>
            <w:tcW w:w="910" w:type="dxa"/>
          </w:tcPr>
          <w:p w:rsidR="00E53612" w:rsidRDefault="00E53612" w:rsidP="000D0E96"/>
        </w:tc>
        <w:tc>
          <w:tcPr>
            <w:tcW w:w="935" w:type="dxa"/>
          </w:tcPr>
          <w:p w:rsidR="00E53612" w:rsidRDefault="00E53612" w:rsidP="000D0E96"/>
        </w:tc>
        <w:tc>
          <w:tcPr>
            <w:tcW w:w="810" w:type="dxa"/>
          </w:tcPr>
          <w:p w:rsidR="00E53612" w:rsidRDefault="00E53612" w:rsidP="000D0E96"/>
        </w:tc>
        <w:tc>
          <w:tcPr>
            <w:tcW w:w="1441" w:type="dxa"/>
          </w:tcPr>
          <w:p w:rsidR="00E53612" w:rsidRDefault="00E53612" w:rsidP="000D0E96"/>
        </w:tc>
      </w:tr>
    </w:tbl>
    <w:p w:rsidR="00842C80" w:rsidRPr="000304A1" w:rsidRDefault="00842C80" w:rsidP="00842C80">
      <w:pPr>
        <w:rPr>
          <w:sz w:val="28"/>
          <w:szCs w:val="28"/>
        </w:rPr>
      </w:pPr>
    </w:p>
    <w:p w:rsidR="00842C80" w:rsidRDefault="00842C80" w:rsidP="00842C8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说明</w:t>
      </w:r>
      <w:r w:rsidRPr="000304A1">
        <w:rPr>
          <w:rFonts w:hint="eastAsia"/>
          <w:b/>
          <w:sz w:val="28"/>
          <w:szCs w:val="28"/>
        </w:rPr>
        <w:t>：</w:t>
      </w:r>
    </w:p>
    <w:p w:rsidR="00842C80" w:rsidRPr="009F62F0" w:rsidRDefault="00842C80" w:rsidP="00842C80">
      <w:pPr>
        <w:rPr>
          <w:sz w:val="28"/>
          <w:szCs w:val="28"/>
        </w:rPr>
      </w:pPr>
      <w:r w:rsidRPr="009F62F0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、该表由高校科研管理部门或地市科技局填写，与每个指南建议信息表要一一对应。</w:t>
      </w:r>
    </w:p>
    <w:p w:rsidR="00842C80" w:rsidRDefault="00842C80" w:rsidP="00842C8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附件2：</w:t>
      </w:r>
    </w:p>
    <w:p w:rsidR="00842C80" w:rsidRPr="00152A58" w:rsidRDefault="00842C80" w:rsidP="00B875D3">
      <w:pPr>
        <w:spacing w:beforeLines="50" w:afterLines="50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152A58">
        <w:rPr>
          <w:rFonts w:ascii="宋体" w:eastAsia="宋体" w:hAnsi="宋体" w:hint="eastAsia"/>
          <w:b/>
          <w:sz w:val="36"/>
          <w:szCs w:val="36"/>
        </w:rPr>
        <w:t>201</w:t>
      </w:r>
      <w:r w:rsidR="00E53612">
        <w:rPr>
          <w:rFonts w:ascii="宋体" w:eastAsia="宋体" w:hAnsi="宋体" w:hint="eastAsia"/>
          <w:b/>
          <w:sz w:val="36"/>
          <w:szCs w:val="36"/>
        </w:rPr>
        <w:t>9</w:t>
      </w:r>
      <w:r w:rsidRPr="00152A58">
        <w:rPr>
          <w:rFonts w:ascii="宋体" w:eastAsia="宋体" w:hAnsi="宋体" w:hint="eastAsia"/>
          <w:b/>
          <w:sz w:val="36"/>
          <w:szCs w:val="36"/>
        </w:rPr>
        <w:t>年</w:t>
      </w:r>
      <w:r>
        <w:rPr>
          <w:rFonts w:ascii="宋体" w:eastAsia="宋体" w:hAnsi="宋体" w:hint="eastAsia"/>
          <w:b/>
          <w:sz w:val="36"/>
          <w:szCs w:val="36"/>
        </w:rPr>
        <w:t>高新领域技术创新</w:t>
      </w:r>
      <w:r w:rsidR="00936798">
        <w:rPr>
          <w:rFonts w:ascii="宋体" w:eastAsia="宋体" w:hAnsi="宋体" w:hint="eastAsia"/>
          <w:b/>
          <w:sz w:val="36"/>
          <w:szCs w:val="36"/>
        </w:rPr>
        <w:t>项目</w:t>
      </w:r>
      <w:r w:rsidRPr="00152A58">
        <w:rPr>
          <w:rFonts w:ascii="宋体" w:eastAsia="宋体" w:hAnsi="宋体" w:hint="eastAsia"/>
          <w:b/>
          <w:sz w:val="36"/>
          <w:szCs w:val="36"/>
        </w:rPr>
        <w:t>指南建议</w:t>
      </w:r>
      <w:r>
        <w:rPr>
          <w:rFonts w:ascii="宋体" w:eastAsia="宋体" w:hAnsi="宋体" w:hint="eastAsia"/>
          <w:b/>
          <w:sz w:val="36"/>
          <w:szCs w:val="36"/>
        </w:rPr>
        <w:t>征集表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928"/>
        <w:gridCol w:w="907"/>
        <w:gridCol w:w="2813"/>
        <w:gridCol w:w="1134"/>
        <w:gridCol w:w="1154"/>
      </w:tblGrid>
      <w:tr w:rsidR="00842C80" w:rsidRPr="00152A58" w:rsidTr="000D0E96">
        <w:trPr>
          <w:trHeight w:val="61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0" w:rsidRPr="00152A58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52A58">
              <w:rPr>
                <w:rFonts w:asciiTheme="minorEastAsia" w:hAnsiTheme="minorEastAsia" w:hint="eastAsia"/>
                <w:b/>
                <w:szCs w:val="21"/>
              </w:rPr>
              <w:t>建议单位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Pr="00152A58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Pr="00152A58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152A58">
              <w:rPr>
                <w:rFonts w:asciiTheme="minorEastAsia" w:hAnsiTheme="minorEastAsia" w:hint="eastAsia"/>
                <w:b/>
                <w:bCs/>
                <w:szCs w:val="21"/>
              </w:rPr>
              <w:t>联系人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Pr="00152A58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152A58">
              <w:rPr>
                <w:rFonts w:asciiTheme="minorEastAsia" w:hAnsiTheme="minorEastAsia" w:hint="eastAsia"/>
                <w:bCs/>
                <w:szCs w:val="21"/>
              </w:rPr>
              <w:t>（姓名、职务职称、手机邮箱）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Pr="00152A58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所在地区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Pr="00D252EE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252EE">
              <w:rPr>
                <w:rFonts w:asciiTheme="minorEastAsia" w:hAnsiTheme="minorEastAsia" w:hint="eastAsia"/>
                <w:bCs/>
                <w:szCs w:val="21"/>
              </w:rPr>
              <w:t>（地市）</w:t>
            </w:r>
          </w:p>
        </w:tc>
      </w:tr>
      <w:tr w:rsidR="00842C80" w:rsidRPr="00152A58" w:rsidTr="000D0E96">
        <w:trPr>
          <w:trHeight w:val="55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0" w:rsidRPr="00152A58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152A58">
              <w:rPr>
                <w:rFonts w:asciiTheme="minorEastAsia" w:hAnsiTheme="minorEastAsia" w:hint="eastAsia"/>
                <w:b/>
                <w:szCs w:val="21"/>
              </w:rPr>
              <w:t>技术</w:t>
            </w:r>
            <w:r>
              <w:rPr>
                <w:rFonts w:asciiTheme="minorEastAsia" w:hAnsiTheme="minorEastAsia" w:hint="eastAsia"/>
                <w:b/>
                <w:szCs w:val="21"/>
              </w:rPr>
              <w:t>需求</w:t>
            </w:r>
            <w:r w:rsidRPr="00152A58">
              <w:rPr>
                <w:rFonts w:asciiTheme="minorEastAsia" w:hAnsiTheme="minorEastAsia" w:hint="eastAsia"/>
                <w:b/>
                <w:szCs w:val="21"/>
              </w:rPr>
              <w:t>名称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Pr="00152A58" w:rsidRDefault="00842C80" w:rsidP="000D0E96">
            <w:pPr>
              <w:topLinePunct/>
              <w:spacing w:line="500" w:lineRule="exact"/>
              <w:ind w:firstLine="723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842C80" w:rsidRPr="00152A58" w:rsidTr="000D0E96">
        <w:trPr>
          <w:trHeight w:val="1332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0" w:rsidRDefault="00842C80" w:rsidP="000D0E96">
            <w:pPr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52A58">
              <w:rPr>
                <w:rFonts w:asciiTheme="minorEastAsia" w:hAnsiTheme="minorEastAsia" w:hint="eastAsia"/>
                <w:b/>
                <w:szCs w:val="21"/>
              </w:rPr>
              <w:t>技术领域</w:t>
            </w:r>
          </w:p>
          <w:p w:rsidR="00936798" w:rsidRPr="00936798" w:rsidRDefault="00936798" w:rsidP="000D0E96">
            <w:pPr>
              <w:spacing w:line="50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36798">
              <w:rPr>
                <w:rFonts w:asciiTheme="minorEastAsia" w:hAnsiTheme="minorEastAsia" w:hint="eastAsia"/>
                <w:szCs w:val="21"/>
              </w:rPr>
              <w:t>（选择最相关的一项）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80" w:rsidRPr="0043178F" w:rsidRDefault="00842C80" w:rsidP="00B875D3">
            <w:pPr>
              <w:spacing w:afterLines="50"/>
            </w:pPr>
            <w:r w:rsidRPr="0043178F">
              <w:rPr>
                <w:rFonts w:hint="eastAsia"/>
              </w:rPr>
              <w:t>□</w:t>
            </w:r>
            <w:r w:rsidRPr="0043178F">
              <w:rPr>
                <w:rFonts w:hint="eastAsia"/>
                <w:b/>
              </w:rPr>
              <w:t>光电子信息</w:t>
            </w:r>
            <w:r w:rsidRPr="0043178F">
              <w:rPr>
                <w:rFonts w:hint="eastAsia"/>
              </w:rPr>
              <w:t>（光通信、集成电路、激光、新型显示、</w:t>
            </w:r>
            <w:r w:rsidR="00F44A88">
              <w:rPr>
                <w:rFonts w:hint="eastAsia"/>
              </w:rPr>
              <w:t>人工智能、网络安全、</w:t>
            </w:r>
            <w:r w:rsidRPr="0043178F">
              <w:rPr>
                <w:rFonts w:hint="eastAsia"/>
              </w:rPr>
              <w:t>智能硬件、</w:t>
            </w:r>
            <w:r w:rsidR="00394BA6">
              <w:rPr>
                <w:rFonts w:hint="eastAsia"/>
              </w:rPr>
              <w:t>新型</w:t>
            </w:r>
            <w:r w:rsidRPr="0043178F">
              <w:rPr>
                <w:rFonts w:hint="eastAsia"/>
              </w:rPr>
              <w:t>电子元器件等）</w:t>
            </w:r>
          </w:p>
          <w:p w:rsidR="00842C80" w:rsidRPr="0043178F" w:rsidRDefault="00842C80" w:rsidP="00B875D3">
            <w:pPr>
              <w:spacing w:afterLines="50"/>
            </w:pPr>
            <w:r w:rsidRPr="0043178F">
              <w:rPr>
                <w:rFonts w:hint="eastAsia"/>
              </w:rPr>
              <w:t>□</w:t>
            </w:r>
            <w:r w:rsidRPr="0043178F">
              <w:rPr>
                <w:rFonts w:hint="eastAsia"/>
                <w:b/>
              </w:rPr>
              <w:t>先进制造</w:t>
            </w:r>
            <w:r w:rsidRPr="0043178F">
              <w:rPr>
                <w:rFonts w:hint="eastAsia"/>
              </w:rPr>
              <w:t>（高端数控装备、工业机器人、</w:t>
            </w:r>
            <w:r w:rsidRPr="0043178F">
              <w:rPr>
                <w:rFonts w:hint="eastAsia"/>
              </w:rPr>
              <w:t>3D</w:t>
            </w:r>
            <w:r w:rsidRPr="0043178F">
              <w:rPr>
                <w:rFonts w:hint="eastAsia"/>
              </w:rPr>
              <w:t>打印、汽车关键零部件、船舶及海洋工程装备、航空航天装备、轨道交通装备、轻工业装备、石油钻采装备等）</w:t>
            </w:r>
          </w:p>
          <w:p w:rsidR="00842C80" w:rsidRPr="0043178F" w:rsidRDefault="00842C80" w:rsidP="00B875D3">
            <w:pPr>
              <w:spacing w:afterLines="50"/>
            </w:pPr>
            <w:r w:rsidRPr="0043178F">
              <w:rPr>
                <w:rFonts w:hint="eastAsia"/>
              </w:rPr>
              <w:t>□</w:t>
            </w:r>
            <w:r w:rsidRPr="0043178F">
              <w:rPr>
                <w:rFonts w:hint="eastAsia"/>
                <w:b/>
              </w:rPr>
              <w:t>新材料</w:t>
            </w:r>
            <w:r w:rsidRPr="0043178F">
              <w:rPr>
                <w:rFonts w:hint="eastAsia"/>
              </w:rPr>
              <w:t>（新型金属材料、无机非金属材料、高分子材料、复合材料、功能材料、前沿新材料等）</w:t>
            </w:r>
            <w:r w:rsidRPr="0043178F">
              <w:rPr>
                <w:rFonts w:hint="eastAsia"/>
              </w:rPr>
              <w:t xml:space="preserve">             </w:t>
            </w:r>
          </w:p>
          <w:p w:rsidR="00842C80" w:rsidRPr="0043178F" w:rsidRDefault="00842C80" w:rsidP="00B875D3">
            <w:pPr>
              <w:spacing w:afterLines="50"/>
            </w:pPr>
            <w:r w:rsidRPr="0043178F">
              <w:rPr>
                <w:rFonts w:hint="eastAsia"/>
              </w:rPr>
              <w:t>□</w:t>
            </w:r>
            <w:r w:rsidRPr="0043178F">
              <w:rPr>
                <w:rFonts w:hint="eastAsia"/>
                <w:b/>
              </w:rPr>
              <w:t>新能源与新能源汽车</w:t>
            </w:r>
            <w:r w:rsidRPr="0043178F">
              <w:rPr>
                <w:rFonts w:hint="eastAsia"/>
              </w:rPr>
              <w:t>（太阳能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核能</w:t>
            </w:r>
            <w:r>
              <w:rPr>
                <w:rFonts w:hint="eastAsia"/>
              </w:rPr>
              <w:t>/</w:t>
            </w:r>
            <w:r w:rsidRPr="0043178F">
              <w:rPr>
                <w:rFonts w:hint="eastAsia"/>
              </w:rPr>
              <w:t>风能</w:t>
            </w:r>
            <w:r>
              <w:rPr>
                <w:rFonts w:hint="eastAsia"/>
              </w:rPr>
              <w:t>、</w:t>
            </w:r>
            <w:r w:rsidRPr="0043178F">
              <w:rPr>
                <w:rFonts w:hint="eastAsia"/>
              </w:rPr>
              <w:t>智能电网</w:t>
            </w:r>
            <w:r>
              <w:rPr>
                <w:rFonts w:hint="eastAsia"/>
              </w:rPr>
              <w:t>、</w:t>
            </w:r>
            <w:r w:rsidRPr="0043178F">
              <w:rPr>
                <w:rFonts w:hint="eastAsia"/>
              </w:rPr>
              <w:t>新能源汽车动力系统</w:t>
            </w:r>
            <w:r w:rsidRPr="0043178F">
              <w:rPr>
                <w:rFonts w:hint="eastAsia"/>
              </w:rPr>
              <w:t>/</w:t>
            </w:r>
            <w:r w:rsidRPr="0043178F">
              <w:rPr>
                <w:rFonts w:hint="eastAsia"/>
              </w:rPr>
              <w:t>整车</w:t>
            </w:r>
            <w:r w:rsidRPr="0043178F">
              <w:rPr>
                <w:rFonts w:hint="eastAsia"/>
              </w:rPr>
              <w:t>/</w:t>
            </w:r>
            <w:r w:rsidRPr="0043178F">
              <w:rPr>
                <w:rFonts w:hint="eastAsia"/>
              </w:rPr>
              <w:t>充换电设施</w:t>
            </w:r>
            <w:r>
              <w:rPr>
                <w:rFonts w:hint="eastAsia"/>
              </w:rPr>
              <w:t>等</w:t>
            </w:r>
            <w:r w:rsidRPr="0043178F">
              <w:rPr>
                <w:rFonts w:hint="eastAsia"/>
              </w:rPr>
              <w:t>）</w:t>
            </w:r>
          </w:p>
          <w:p w:rsidR="00842C80" w:rsidRPr="00152A58" w:rsidRDefault="00842C80" w:rsidP="00B875D3">
            <w:pPr>
              <w:spacing w:afterLines="50"/>
              <w:rPr>
                <w:rFonts w:asciiTheme="minorEastAsia" w:hAnsiTheme="minorEastAsia"/>
                <w:u w:val="single"/>
              </w:rPr>
            </w:pPr>
            <w:r w:rsidRPr="0043178F">
              <w:rPr>
                <w:rFonts w:hint="eastAsia"/>
              </w:rPr>
              <w:t>□</w:t>
            </w:r>
            <w:r w:rsidRPr="0043178F">
              <w:rPr>
                <w:rFonts w:hint="eastAsia"/>
                <w:b/>
              </w:rPr>
              <w:t>高技术服务业</w:t>
            </w:r>
            <w:r>
              <w:rPr>
                <w:rFonts w:hint="eastAsia"/>
              </w:rPr>
              <w:t>（</w:t>
            </w:r>
            <w:r w:rsidR="00F44A88">
              <w:rPr>
                <w:rFonts w:hint="eastAsia"/>
              </w:rPr>
              <w:t>工程设计服务、生产性服务业</w:t>
            </w:r>
            <w:r w:rsidRPr="0043178F">
              <w:rPr>
                <w:rFonts w:hint="eastAsia"/>
              </w:rPr>
              <w:t>、</w:t>
            </w:r>
            <w:r w:rsidR="00F44A88">
              <w:rPr>
                <w:rFonts w:hint="eastAsia"/>
              </w:rPr>
              <w:t>新兴服务业、文化创意</w:t>
            </w:r>
            <w:r w:rsidRPr="0043178F">
              <w:rPr>
                <w:rFonts w:hint="eastAsia"/>
              </w:rPr>
              <w:t>服务、科技服务业等</w:t>
            </w:r>
            <w:r>
              <w:rPr>
                <w:rFonts w:hint="eastAsia"/>
              </w:rPr>
              <w:t>）</w:t>
            </w:r>
          </w:p>
        </w:tc>
      </w:tr>
      <w:tr w:rsidR="00842C80" w:rsidRPr="00152A58" w:rsidTr="00936798">
        <w:trPr>
          <w:trHeight w:val="411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Pr="00D252EE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52EE">
              <w:rPr>
                <w:rFonts w:asciiTheme="minorEastAsia" w:hAnsiTheme="minorEastAsia" w:hint="eastAsia"/>
                <w:b/>
                <w:szCs w:val="21"/>
              </w:rPr>
              <w:t>技术创新需求描述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Default="00842C80" w:rsidP="000D0E96">
            <w:pPr>
              <w:topLinePunct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1、拟解决的技术问题描述</w:t>
            </w:r>
          </w:p>
          <w:p w:rsidR="00842C80" w:rsidRDefault="00842C80" w:rsidP="000D0E96">
            <w:pPr>
              <w:topLinePunct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2、技术难点</w:t>
            </w:r>
          </w:p>
          <w:p w:rsidR="00842C80" w:rsidRDefault="00842C80" w:rsidP="000D0E96">
            <w:pPr>
              <w:topLinePunct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3、研究内容</w:t>
            </w:r>
          </w:p>
          <w:p w:rsidR="00842C80" w:rsidRDefault="00842C80" w:rsidP="000D0E96">
            <w:pPr>
              <w:topLinePunct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4、关键技术指标</w:t>
            </w:r>
          </w:p>
          <w:p w:rsidR="00842C80" w:rsidRDefault="00842C80" w:rsidP="000D0E96">
            <w:pPr>
              <w:topLinePunct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5、必要的基础条件</w:t>
            </w:r>
          </w:p>
          <w:p w:rsidR="00842C80" w:rsidRPr="00152A58" w:rsidRDefault="00842C80" w:rsidP="000D0E96">
            <w:pPr>
              <w:topLinePunct/>
              <w:spacing w:line="5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（限</w:t>
            </w:r>
            <w:r w:rsidRPr="00152A58">
              <w:rPr>
                <w:rFonts w:asciiTheme="minorEastAsia" w:hAnsiTheme="minorEastAsia" w:hint="eastAsia"/>
                <w:szCs w:val="21"/>
              </w:rPr>
              <w:t>300字）</w:t>
            </w:r>
          </w:p>
        </w:tc>
      </w:tr>
      <w:tr w:rsidR="00842C80" w:rsidRPr="00152A58" w:rsidTr="00936798">
        <w:trPr>
          <w:trHeight w:val="2255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Pr="00D252EE" w:rsidRDefault="00842C80" w:rsidP="000D0E96">
            <w:pPr>
              <w:topLinePunct/>
              <w:spacing w:line="5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252EE">
              <w:rPr>
                <w:rFonts w:asciiTheme="minorEastAsia" w:hAnsiTheme="minorEastAsia" w:hint="eastAsia"/>
                <w:b/>
                <w:szCs w:val="21"/>
              </w:rPr>
              <w:t>拟采取的研发方式</w:t>
            </w: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80" w:rsidRDefault="00842C80" w:rsidP="000D0E96">
            <w:pPr>
              <w:spacing w:line="50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152A5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企业自主研发：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(可承接的企业名单)</w:t>
            </w:r>
          </w:p>
          <w:p w:rsidR="00842C80" w:rsidRPr="00D252EE" w:rsidRDefault="00842C80" w:rsidP="000D0E96">
            <w:pPr>
              <w:spacing w:line="500" w:lineRule="exact"/>
              <w:rPr>
                <w:rFonts w:asciiTheme="minorEastAsia" w:hAnsiTheme="minorEastAsia"/>
                <w:szCs w:val="21"/>
                <w:u w:val="single"/>
              </w:rPr>
            </w:pPr>
          </w:p>
          <w:p w:rsidR="00842C80" w:rsidRPr="00D252EE" w:rsidRDefault="00842C80" w:rsidP="000D0E96">
            <w:pPr>
              <w:spacing w:line="50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152A5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产学研合作：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（合作单位名单）</w:t>
            </w:r>
          </w:p>
        </w:tc>
      </w:tr>
    </w:tbl>
    <w:p w:rsidR="00842C80" w:rsidRPr="00842C80" w:rsidRDefault="00842C80" w:rsidP="00842C80">
      <w:pPr>
        <w:rPr>
          <w:rFonts w:ascii="仿宋" w:eastAsia="仿宋" w:hAnsi="仿宋"/>
          <w:sz w:val="32"/>
          <w:szCs w:val="32"/>
        </w:rPr>
      </w:pPr>
    </w:p>
    <w:sectPr w:rsidR="00842C80" w:rsidRPr="00842C80" w:rsidSect="00E2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D6" w:rsidRDefault="00A343D6" w:rsidP="00EA28E9">
      <w:r>
        <w:separator/>
      </w:r>
    </w:p>
  </w:endnote>
  <w:endnote w:type="continuationSeparator" w:id="1">
    <w:p w:rsidR="00A343D6" w:rsidRDefault="00A343D6" w:rsidP="00EA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D6" w:rsidRDefault="00A343D6" w:rsidP="00EA28E9">
      <w:r>
        <w:separator/>
      </w:r>
    </w:p>
  </w:footnote>
  <w:footnote w:type="continuationSeparator" w:id="1">
    <w:p w:rsidR="00A343D6" w:rsidRDefault="00A343D6" w:rsidP="00EA2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8E9"/>
    <w:rsid w:val="00025FA6"/>
    <w:rsid w:val="000C1209"/>
    <w:rsid w:val="0030262A"/>
    <w:rsid w:val="00394BA6"/>
    <w:rsid w:val="006751AA"/>
    <w:rsid w:val="006A60E0"/>
    <w:rsid w:val="006B6533"/>
    <w:rsid w:val="00700100"/>
    <w:rsid w:val="00782D3D"/>
    <w:rsid w:val="007A7F83"/>
    <w:rsid w:val="00842C80"/>
    <w:rsid w:val="008477F2"/>
    <w:rsid w:val="0086314D"/>
    <w:rsid w:val="00936798"/>
    <w:rsid w:val="00A343D6"/>
    <w:rsid w:val="00A54C74"/>
    <w:rsid w:val="00A93CA0"/>
    <w:rsid w:val="00B875D3"/>
    <w:rsid w:val="00C031E7"/>
    <w:rsid w:val="00C4787B"/>
    <w:rsid w:val="00C5434F"/>
    <w:rsid w:val="00D3686C"/>
    <w:rsid w:val="00DA5D9F"/>
    <w:rsid w:val="00DF3412"/>
    <w:rsid w:val="00E22380"/>
    <w:rsid w:val="00E53612"/>
    <w:rsid w:val="00EA28E9"/>
    <w:rsid w:val="00F44A88"/>
    <w:rsid w:val="00F8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8E9"/>
    <w:rPr>
      <w:sz w:val="18"/>
      <w:szCs w:val="18"/>
    </w:rPr>
  </w:style>
  <w:style w:type="character" w:styleId="a5">
    <w:name w:val="Hyperlink"/>
    <w:basedOn w:val="a0"/>
    <w:uiPriority w:val="99"/>
    <w:unhideWhenUsed/>
    <w:rsid w:val="00A93C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4787B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842C8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42C80"/>
  </w:style>
  <w:style w:type="table" w:styleId="a8">
    <w:name w:val="Table Grid"/>
    <w:basedOn w:val="a1"/>
    <w:uiPriority w:val="59"/>
    <w:rsid w:val="00842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Char2"/>
    <w:uiPriority w:val="99"/>
    <w:semiHidden/>
    <w:unhideWhenUsed/>
    <w:rsid w:val="00B875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B875D3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494382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186</Words>
  <Characters>1062</Characters>
  <Application>Microsoft Office Word</Application>
  <DocSecurity>0</DocSecurity>
  <Lines>8</Lines>
  <Paragraphs>2</Paragraphs>
  <ScaleCrop>false</ScaleCrop>
  <Company>Sky123.Org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2018-04-17T01:21:00Z</dcterms:created>
  <dcterms:modified xsi:type="dcterms:W3CDTF">2018-04-17T01:26:00Z</dcterms:modified>
</cp:coreProperties>
</file>